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Ind w:w="-318" w:type="dxa"/>
        <w:tblLook w:val="01E0"/>
      </w:tblPr>
      <w:tblGrid>
        <w:gridCol w:w="4123"/>
        <w:gridCol w:w="1848"/>
        <w:gridCol w:w="4122"/>
      </w:tblGrid>
      <w:tr w:rsidR="00F543CE" w:rsidRPr="00F543CE" w:rsidTr="00941B39">
        <w:trPr>
          <w:trHeight w:val="1240"/>
        </w:trPr>
        <w:tc>
          <w:tcPr>
            <w:tcW w:w="4123" w:type="dxa"/>
          </w:tcPr>
          <w:p w:rsidR="00F543CE" w:rsidRPr="00F543CE" w:rsidRDefault="00F543CE" w:rsidP="00941B39">
            <w:pPr>
              <w:jc w:val="center"/>
              <w:rPr>
                <w:rFonts w:eastAsia="MS Mincho"/>
                <w:caps/>
                <w:lang w:val="be-BY"/>
              </w:rPr>
            </w:pPr>
            <w:r w:rsidRPr="00F543CE">
              <w:rPr>
                <w:caps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Баш</w:t>
            </w:r>
            <w:r w:rsidRPr="00F543CE">
              <w:rPr>
                <w:rFonts w:eastAsia="MS Mincho" w:hAnsi="Lucida Sans Unicode"/>
                <w:caps/>
                <w:lang w:val="be-BY"/>
              </w:rPr>
              <w:t>ҡ</w:t>
            </w:r>
            <w:r w:rsidRPr="00F543CE">
              <w:rPr>
                <w:rFonts w:eastAsia="MS Mincho"/>
                <w:caps/>
                <w:lang w:val="be-BY"/>
              </w:rPr>
              <w:t>ортостан Республикаһы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>Ас</w:t>
            </w:r>
            <w:r w:rsidRPr="00F543CE">
              <w:rPr>
                <w:rFonts w:eastAsia="MS Mincho" w:hAnsi="Lucida Sans Unicode"/>
                <w:lang w:val="be-BY"/>
              </w:rPr>
              <w:t>ҡ</w:t>
            </w:r>
            <w:r w:rsidRPr="00F543CE">
              <w:rPr>
                <w:rFonts w:eastAsia="MS Mincho"/>
                <w:lang w:val="be-BY"/>
              </w:rPr>
              <w:t xml:space="preserve">ын районы 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 xml:space="preserve">муниципаль районының 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 w:hAnsi="Lucida Sans Unicode"/>
                <w:lang w:val="be-BY"/>
              </w:rPr>
              <w:t>Ҡ</w:t>
            </w:r>
            <w:r w:rsidRPr="00F543CE">
              <w:rPr>
                <w:rFonts w:eastAsia="MS Mincho"/>
                <w:b/>
                <w:lang w:val="be-BY"/>
              </w:rPr>
              <w:t>а</w:t>
            </w:r>
            <w:r w:rsidRPr="00F543CE">
              <w:rPr>
                <w:rFonts w:eastAsia="MS Mincho" w:hAnsi="Lucida Sans Unicode"/>
                <w:lang w:val="be-BY"/>
              </w:rPr>
              <w:t>ҙ</w:t>
            </w:r>
            <w:r w:rsidRPr="00F543CE">
              <w:rPr>
                <w:rFonts w:eastAsia="MS Mincho"/>
                <w:b/>
                <w:lang w:val="be-BY"/>
              </w:rPr>
              <w:t>ансы ауыл советы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>ауыл биләмәһе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F543CE">
              <w:rPr>
                <w:rFonts w:eastAsiaTheme="minorEastAsia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15pt;margin-top:17.15pt;width:499.5pt;height:.75pt;z-index:251658240" o:connectortype="straight" strokeweight="3pt">
                  <v:shadow type="perspective" color="#7f7f7f" opacity=".5" offset="1pt" offset2="-1pt"/>
                </v:shape>
              </w:pict>
            </w:r>
            <w:r w:rsidRPr="00F543CE">
              <w:rPr>
                <w:rFonts w:eastAsia="MS Mincho"/>
                <w:b/>
                <w:caps/>
                <w:lang w:val="be-BY"/>
              </w:rPr>
              <w:t>советы</w:t>
            </w:r>
          </w:p>
        </w:tc>
        <w:tc>
          <w:tcPr>
            <w:tcW w:w="1848" w:type="dxa"/>
          </w:tcPr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  <w:r w:rsidRPr="00F543CE">
              <w:rPr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8890</wp:posOffset>
                  </wp:positionV>
                  <wp:extent cx="762000" cy="933450"/>
                  <wp:effectExtent l="19050" t="0" r="0" b="0"/>
                  <wp:wrapNone/>
                  <wp:docPr id="3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</w:p>
        </w:tc>
        <w:tc>
          <w:tcPr>
            <w:tcW w:w="4122" w:type="dxa"/>
          </w:tcPr>
          <w:p w:rsidR="00F543CE" w:rsidRPr="00F543CE" w:rsidRDefault="00F543CE" w:rsidP="00941B39">
            <w:pPr>
              <w:jc w:val="center"/>
              <w:rPr>
                <w:b/>
                <w:caps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b/>
                <w:caps/>
                <w:lang w:val="be-BY"/>
              </w:rPr>
            </w:pPr>
            <w:r w:rsidRPr="00F543CE">
              <w:rPr>
                <w:b/>
                <w:caps/>
                <w:lang w:val="be-BY"/>
              </w:rPr>
              <w:t>СОВЕТ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сельского поселения</w:t>
            </w:r>
          </w:p>
          <w:p w:rsidR="00F543CE" w:rsidRPr="00F543CE" w:rsidRDefault="00F543CE" w:rsidP="00941B39">
            <w:pPr>
              <w:jc w:val="center"/>
              <w:rPr>
                <w:b/>
                <w:lang w:val="be-BY"/>
              </w:rPr>
            </w:pPr>
            <w:r w:rsidRPr="00F543CE">
              <w:rPr>
                <w:b/>
                <w:lang w:val="be-BY"/>
              </w:rPr>
              <w:t>Казанчинский сельсовет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муниципального района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Аскинский район</w:t>
            </w:r>
          </w:p>
          <w:p w:rsidR="00F543CE" w:rsidRPr="00F543CE" w:rsidRDefault="00F543CE" w:rsidP="00941B39">
            <w:pPr>
              <w:jc w:val="center"/>
              <w:rPr>
                <w:caps/>
                <w:lang w:val="be-BY"/>
              </w:rPr>
            </w:pPr>
            <w:r w:rsidRPr="00F543CE">
              <w:rPr>
                <w:caps/>
                <w:lang w:val="be-BY"/>
              </w:rPr>
              <w:t>Республики Башкортостан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</w:p>
        </w:tc>
      </w:tr>
    </w:tbl>
    <w:p w:rsidR="00F543CE" w:rsidRDefault="00F543CE" w:rsidP="00F543CE">
      <w:r w:rsidRPr="00F543CE">
        <w:t xml:space="preserve">                                            </w:t>
      </w:r>
    </w:p>
    <w:p w:rsidR="00F543CE" w:rsidRDefault="00F543CE" w:rsidP="00F543CE">
      <w:pPr>
        <w:jc w:val="center"/>
        <w:rPr>
          <w:b/>
        </w:rPr>
      </w:pPr>
    </w:p>
    <w:p w:rsidR="00F543CE" w:rsidRPr="00F543CE" w:rsidRDefault="00F543CE" w:rsidP="00F543CE">
      <w:pPr>
        <w:jc w:val="center"/>
        <w:rPr>
          <w:bCs/>
          <w:sz w:val="28"/>
          <w:szCs w:val="28"/>
        </w:rPr>
      </w:pPr>
      <w:r w:rsidRPr="00F543CE">
        <w:rPr>
          <w:b/>
          <w:sz w:val="28"/>
          <w:szCs w:val="28"/>
        </w:rPr>
        <w:t>Проект решения</w:t>
      </w:r>
    </w:p>
    <w:p w:rsidR="0034282D" w:rsidRDefault="0034282D" w:rsidP="00F543CE">
      <w:pPr>
        <w:pStyle w:val="a3"/>
        <w:rPr>
          <w:b/>
          <w:szCs w:val="28"/>
        </w:rPr>
      </w:pPr>
    </w:p>
    <w:p w:rsidR="00F543CE" w:rsidRDefault="00F543CE" w:rsidP="00F543CE">
      <w:pPr>
        <w:pStyle w:val="a3"/>
        <w:rPr>
          <w:b/>
          <w:szCs w:val="28"/>
        </w:rPr>
      </w:pPr>
    </w:p>
    <w:p w:rsidR="00F543CE" w:rsidRDefault="00F543CE" w:rsidP="00F543CE">
      <w:pPr>
        <w:pStyle w:val="a3"/>
        <w:rPr>
          <w:b/>
        </w:rPr>
      </w:pP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</w:rPr>
        <w:t>О БЮДЖЕТЕ  СЕЛЬСКОГО ПОСЕЛЕНИЯ                       КАЗАНЧИНСКИЙ СЕЛЬСОВЕТ МУНИЦИПАЛЬНОГО РАЙОНА</w:t>
      </w: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  <w:szCs w:val="28"/>
        </w:rPr>
        <w:t xml:space="preserve">АСКИНСКИЙ РАЙОН </w:t>
      </w:r>
      <w:r>
        <w:rPr>
          <w:b/>
        </w:rPr>
        <w:t xml:space="preserve">РЕСПУБЛИКИ БАШКОРТОСТАН </w:t>
      </w: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</w:rPr>
        <w:t xml:space="preserve">НА </w:t>
      </w:r>
      <w:r w:rsidR="00561E95">
        <w:rPr>
          <w:b/>
        </w:rPr>
        <w:t>2016</w:t>
      </w:r>
      <w:r>
        <w:rPr>
          <w:b/>
        </w:rPr>
        <w:t xml:space="preserve"> ГОД  И НА  ПЛАНОВЫЙ ПЕРИОД </w:t>
      </w:r>
      <w:r w:rsidR="00561E95">
        <w:rPr>
          <w:b/>
        </w:rPr>
        <w:t>2017</w:t>
      </w:r>
      <w:proofErr w:type="gramStart"/>
      <w:r>
        <w:rPr>
          <w:b/>
        </w:rPr>
        <w:t xml:space="preserve"> И</w:t>
      </w:r>
      <w:proofErr w:type="gramEnd"/>
      <w:r w:rsidR="00F543CE">
        <w:rPr>
          <w:b/>
        </w:rPr>
        <w:t xml:space="preserve"> </w:t>
      </w:r>
      <w:r w:rsidR="00561E95">
        <w:rPr>
          <w:b/>
        </w:rPr>
        <w:t>2018</w:t>
      </w:r>
      <w:r>
        <w:rPr>
          <w:b/>
        </w:rPr>
        <w:t xml:space="preserve"> ГОДОВ</w:t>
      </w:r>
    </w:p>
    <w:p w:rsidR="00F543CE" w:rsidRDefault="00F543CE" w:rsidP="001E78AD">
      <w:pPr>
        <w:pStyle w:val="a3"/>
        <w:jc w:val="center"/>
        <w:rPr>
          <w:b/>
        </w:rPr>
      </w:pPr>
    </w:p>
    <w:p w:rsidR="0034282D" w:rsidRDefault="0034282D" w:rsidP="001E78AD">
      <w:pPr>
        <w:pStyle w:val="a3"/>
        <w:ind w:left="720" w:firstLine="720"/>
        <w:jc w:val="center"/>
        <w:rPr>
          <w:b/>
        </w:rPr>
      </w:pPr>
    </w:p>
    <w:p w:rsidR="0034282D" w:rsidRDefault="0034282D" w:rsidP="00F543CE">
      <w:pPr>
        <w:pStyle w:val="a3"/>
        <w:ind w:left="720" w:firstLine="720"/>
        <w:rPr>
          <w:b/>
        </w:rPr>
      </w:pPr>
      <w:r>
        <w:t xml:space="preserve">Совет сельского поселения </w:t>
      </w:r>
      <w:proofErr w:type="spellStart"/>
      <w:r>
        <w:t>Казанчинский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  </w:t>
      </w:r>
      <w:r>
        <w:rPr>
          <w:b/>
        </w:rPr>
        <w:t xml:space="preserve"> РЕШИЛ: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1.Утвердить основные характеристики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 на </w:t>
      </w:r>
      <w:r w:rsidR="00561E95">
        <w:rPr>
          <w:szCs w:val="28"/>
        </w:rPr>
        <w:t>2016</w:t>
      </w:r>
      <w:r>
        <w:rPr>
          <w:szCs w:val="28"/>
        </w:rPr>
        <w:t xml:space="preserve"> год: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1) прогнозируемый  общий объем доходов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в сумме    </w:t>
      </w:r>
      <w:r w:rsidR="00561E95">
        <w:rPr>
          <w:szCs w:val="28"/>
        </w:rPr>
        <w:t>2028,9</w:t>
      </w:r>
      <w:r>
        <w:rPr>
          <w:szCs w:val="28"/>
        </w:rPr>
        <w:t xml:space="preserve"> тыс. рублей. </w:t>
      </w:r>
    </w:p>
    <w:p w:rsidR="0034282D" w:rsidRDefault="0034282D" w:rsidP="00E23844">
      <w:pPr>
        <w:pStyle w:val="a3"/>
        <w:ind w:firstLine="720"/>
        <w:rPr>
          <w:szCs w:val="28"/>
        </w:rPr>
      </w:pPr>
      <w:r>
        <w:rPr>
          <w:szCs w:val="28"/>
        </w:rPr>
        <w:t xml:space="preserve">  2) общий объем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в сумме   </w:t>
      </w:r>
      <w:r w:rsidR="00561E95">
        <w:rPr>
          <w:szCs w:val="28"/>
        </w:rPr>
        <w:t>2028,9</w:t>
      </w:r>
      <w:r>
        <w:rPr>
          <w:szCs w:val="28"/>
        </w:rPr>
        <w:t xml:space="preserve"> тыс. рублей.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 3) Дефицит (профицит)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</w:t>
      </w:r>
      <w:r w:rsidR="00C626FC">
        <w:rPr>
          <w:szCs w:val="28"/>
        </w:rPr>
        <w:t>блики Башкортостан   в размере 0</w:t>
      </w:r>
      <w:r>
        <w:rPr>
          <w:szCs w:val="28"/>
        </w:rPr>
        <w:t xml:space="preserve"> рублей.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2.Утвердить основные характеристики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 на плановый период </w:t>
      </w:r>
      <w:r w:rsidR="00561E95">
        <w:rPr>
          <w:szCs w:val="28"/>
        </w:rPr>
        <w:t>2017</w:t>
      </w:r>
      <w:r>
        <w:rPr>
          <w:szCs w:val="28"/>
        </w:rPr>
        <w:t xml:space="preserve"> и </w:t>
      </w:r>
      <w:r w:rsidR="00561E95">
        <w:rPr>
          <w:szCs w:val="28"/>
        </w:rPr>
        <w:t>2018</w:t>
      </w:r>
      <w:r>
        <w:rPr>
          <w:szCs w:val="28"/>
        </w:rPr>
        <w:t xml:space="preserve"> годов: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1) прогнозируемый  общий объем доходов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на </w:t>
      </w:r>
      <w:r w:rsidR="00561E95">
        <w:rPr>
          <w:szCs w:val="28"/>
        </w:rPr>
        <w:t>2017</w:t>
      </w:r>
      <w:r>
        <w:rPr>
          <w:szCs w:val="28"/>
        </w:rPr>
        <w:t xml:space="preserve"> год   в сумме   </w:t>
      </w:r>
      <w:r w:rsidR="00561E95">
        <w:rPr>
          <w:szCs w:val="28"/>
        </w:rPr>
        <w:t>1949,8</w:t>
      </w:r>
      <w:r>
        <w:rPr>
          <w:szCs w:val="28"/>
        </w:rPr>
        <w:t xml:space="preserve"> тыс. рублей и на </w:t>
      </w:r>
      <w:r w:rsidR="00561E95">
        <w:rPr>
          <w:szCs w:val="28"/>
        </w:rPr>
        <w:t>2018</w:t>
      </w:r>
      <w:r>
        <w:rPr>
          <w:szCs w:val="28"/>
        </w:rPr>
        <w:t xml:space="preserve"> год в сумме  </w:t>
      </w:r>
      <w:r w:rsidR="00561E95">
        <w:rPr>
          <w:szCs w:val="28"/>
        </w:rPr>
        <w:t>1985,1</w:t>
      </w:r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 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2) общий объем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 на  </w:t>
      </w:r>
      <w:r w:rsidR="00561E95">
        <w:rPr>
          <w:szCs w:val="28"/>
        </w:rPr>
        <w:t>2017</w:t>
      </w:r>
      <w:r>
        <w:rPr>
          <w:szCs w:val="28"/>
        </w:rPr>
        <w:t xml:space="preserve"> год в сумме  </w:t>
      </w:r>
      <w:r w:rsidR="00561E95">
        <w:rPr>
          <w:szCs w:val="28"/>
        </w:rPr>
        <w:t>1949,8</w:t>
      </w:r>
      <w:r>
        <w:rPr>
          <w:szCs w:val="28"/>
        </w:rPr>
        <w:t xml:space="preserve"> тыс. рублей, </w:t>
      </w:r>
      <w:r>
        <w:rPr>
          <w:rStyle w:val="a4"/>
          <w:sz w:val="28"/>
        </w:rPr>
        <w:t xml:space="preserve">в том числе условно утвержденные расходы в сумме </w:t>
      </w:r>
      <w:r w:rsidR="00561E95">
        <w:rPr>
          <w:rStyle w:val="a4"/>
          <w:sz w:val="28"/>
        </w:rPr>
        <w:t>35,4</w:t>
      </w:r>
      <w:r>
        <w:rPr>
          <w:rStyle w:val="a4"/>
          <w:sz w:val="28"/>
        </w:rPr>
        <w:t xml:space="preserve"> тыс. рублей</w:t>
      </w:r>
      <w:r>
        <w:rPr>
          <w:szCs w:val="28"/>
        </w:rPr>
        <w:t xml:space="preserve"> и на </w:t>
      </w:r>
      <w:r w:rsidR="00561E95">
        <w:rPr>
          <w:szCs w:val="28"/>
        </w:rPr>
        <w:t>2018</w:t>
      </w:r>
      <w:r>
        <w:rPr>
          <w:szCs w:val="28"/>
        </w:rPr>
        <w:t xml:space="preserve"> год в сумме </w:t>
      </w:r>
      <w:r w:rsidR="00561E95">
        <w:rPr>
          <w:szCs w:val="28"/>
        </w:rPr>
        <w:t>1985,1</w:t>
      </w:r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ублей,</w:t>
      </w:r>
      <w:r>
        <w:rPr>
          <w:rStyle w:val="a4"/>
          <w:sz w:val="28"/>
        </w:rPr>
        <w:t xml:space="preserve">в том числе условно утвержденные расходы в сумме  </w:t>
      </w:r>
      <w:r w:rsidR="00561E95">
        <w:rPr>
          <w:rStyle w:val="a4"/>
          <w:sz w:val="28"/>
        </w:rPr>
        <w:t>70,7</w:t>
      </w:r>
      <w:r>
        <w:rPr>
          <w:rStyle w:val="a4"/>
          <w:sz w:val="28"/>
        </w:rPr>
        <w:t xml:space="preserve"> тыс. рублей.</w:t>
      </w:r>
    </w:p>
    <w:p w:rsidR="0034282D" w:rsidRDefault="0034282D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3.1)Утвердить перечень главных администраторов доходов бюджета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приложению 1 к настоящему решению.</w:t>
      </w:r>
    </w:p>
    <w:p w:rsidR="0034282D" w:rsidRDefault="0034282D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="00F543CE">
        <w:rPr>
          <w:sz w:val="28"/>
          <w:szCs w:val="28"/>
        </w:rPr>
        <w:t xml:space="preserve">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приложению 2 к настоящему решению.</w:t>
      </w:r>
    </w:p>
    <w:p w:rsidR="0034282D" w:rsidRDefault="0034282D" w:rsidP="001E78A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4.Установить поступления доходов в 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2016</w:t>
      </w:r>
      <w:r>
        <w:rPr>
          <w:rStyle w:val="a4"/>
          <w:sz w:val="28"/>
        </w:rPr>
        <w:t xml:space="preserve"> год согласно приложению </w:t>
      </w:r>
      <w:r>
        <w:rPr>
          <w:szCs w:val="28"/>
        </w:rPr>
        <w:t>3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</w:pPr>
      <w:r>
        <w:rPr>
          <w:rStyle w:val="a4"/>
          <w:sz w:val="28"/>
        </w:rPr>
        <w:t xml:space="preserve">2) на плановый период </w:t>
      </w:r>
      <w:r w:rsidR="00561E95">
        <w:rPr>
          <w:rStyle w:val="a4"/>
          <w:sz w:val="28"/>
        </w:rPr>
        <w:t>2017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2018</w:t>
      </w:r>
      <w:r>
        <w:rPr>
          <w:rStyle w:val="a4"/>
          <w:sz w:val="28"/>
        </w:rPr>
        <w:t xml:space="preserve"> годов согласно приложению 4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34282D" w:rsidRDefault="0034282D" w:rsidP="001E78AD">
      <w:pPr>
        <w:pStyle w:val="a5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5.Средства, поступающие во временное распоряжение получателей средств бюджета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учитываются на счете, открытом в  финансовом органе администрации</w:t>
      </w:r>
      <w:r>
        <w:rPr>
          <w:rFonts w:ascii="Times New Roman" w:hAnsi="Times New Roman"/>
          <w:sz w:val="28"/>
          <w:szCs w:val="28"/>
        </w:rPr>
        <w:t xml:space="preserve"> 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>
        <w:rPr>
          <w:rFonts w:ascii="Times New Roman" w:hAnsi="Times New Roman"/>
          <w:sz w:val="28"/>
          <w:szCs w:val="28"/>
        </w:rPr>
        <w:t>Башкортостанв</w:t>
      </w:r>
      <w:proofErr w:type="spellEnd"/>
      <w:r>
        <w:rPr>
          <w:rFonts w:ascii="Times New Roman" w:hAnsi="Times New Roman"/>
          <w:sz w:val="28"/>
          <w:szCs w:val="28"/>
        </w:rPr>
        <w:t xml:space="preserve">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</w:t>
      </w:r>
      <w:r w:rsidR="00C62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 в порядке, установленном  финансовым органом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firstLine="360"/>
        <w:rPr>
          <w:szCs w:val="28"/>
        </w:rPr>
      </w:pPr>
      <w:r>
        <w:rPr>
          <w:szCs w:val="28"/>
        </w:rPr>
        <w:t xml:space="preserve">6.1)Утвердить в пределах общего объема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установленного пунктом 1 настоящего  решения, распределение бюджетных ассигнований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по разделам и подразделам классификации расходов бюджетов: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 1.1)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2016</w:t>
      </w:r>
      <w:r>
        <w:rPr>
          <w:rStyle w:val="a4"/>
          <w:sz w:val="28"/>
        </w:rPr>
        <w:t xml:space="preserve"> год согласно приложению 5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rStyle w:val="a4"/>
          <w:sz w:val="28"/>
        </w:rPr>
        <w:t xml:space="preserve"> 1.2) на плановый период </w:t>
      </w:r>
      <w:r w:rsidR="00561E95">
        <w:rPr>
          <w:rStyle w:val="a4"/>
          <w:sz w:val="28"/>
        </w:rPr>
        <w:t>2017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2018</w:t>
      </w:r>
      <w:r>
        <w:rPr>
          <w:rStyle w:val="a4"/>
          <w:sz w:val="28"/>
        </w:rPr>
        <w:t xml:space="preserve"> годов согласно приложению 6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)по целевым статьям</w:t>
      </w:r>
      <w:r w:rsidRPr="00025CAF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</w:t>
      </w:r>
      <w:proofErr w:type="gramStart"/>
      <w:r w:rsidRPr="00025CAF">
        <w:rPr>
          <w:sz w:val="28"/>
          <w:szCs w:val="28"/>
        </w:rPr>
        <w:t>)г</w:t>
      </w:r>
      <w:proofErr w:type="gramEnd"/>
      <w:r w:rsidRPr="00025CAF">
        <w:rPr>
          <w:sz w:val="28"/>
          <w:szCs w:val="28"/>
        </w:rPr>
        <w:t>руппам видов расходов классификации расходов бюджетов :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sz w:val="28"/>
          <w:szCs w:val="28"/>
        </w:rPr>
        <w:t>2.1</w:t>
      </w:r>
      <w:r w:rsidRPr="00025CAF">
        <w:rPr>
          <w:sz w:val="28"/>
          <w:szCs w:val="28"/>
        </w:rPr>
        <w:t xml:space="preserve">) </w:t>
      </w:r>
      <w:r w:rsidRPr="00025CAF">
        <w:rPr>
          <w:color w:val="000000"/>
          <w:sz w:val="28"/>
        </w:rPr>
        <w:t xml:space="preserve">на </w:t>
      </w:r>
      <w:r w:rsidR="00561E95">
        <w:rPr>
          <w:color w:val="000000"/>
          <w:sz w:val="28"/>
        </w:rPr>
        <w:t>2016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7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 xml:space="preserve">) на плановый период </w:t>
      </w:r>
      <w:r w:rsidR="00561E95">
        <w:rPr>
          <w:color w:val="000000"/>
          <w:sz w:val="28"/>
        </w:rPr>
        <w:t>2017</w:t>
      </w:r>
      <w:r w:rsidRPr="00025CAF">
        <w:rPr>
          <w:color w:val="000000"/>
          <w:sz w:val="28"/>
        </w:rPr>
        <w:t xml:space="preserve"> и </w:t>
      </w:r>
      <w:r w:rsidR="00561E95">
        <w:rPr>
          <w:color w:val="000000"/>
          <w:sz w:val="28"/>
        </w:rPr>
        <w:t>2018</w:t>
      </w:r>
      <w:r w:rsidRPr="00025CAF">
        <w:rPr>
          <w:color w:val="000000"/>
          <w:sz w:val="28"/>
        </w:rPr>
        <w:t xml:space="preserve"> годов согласно приложению </w:t>
      </w:r>
      <w:r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34282D" w:rsidRDefault="0034282D" w:rsidP="006E38B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3)Утвердить ведомственную структуру расходов бюджета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lastRenderedPageBreak/>
        <w:t xml:space="preserve">3.1)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2016</w:t>
      </w:r>
      <w:r>
        <w:rPr>
          <w:rStyle w:val="a4"/>
          <w:sz w:val="28"/>
        </w:rPr>
        <w:t xml:space="preserve"> год согласно приложению 9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5"/>
        <w:jc w:val="both"/>
        <w:rPr>
          <w:rFonts w:ascii="Times New Roman" w:hAnsi="Times New Roman"/>
          <w:szCs w:val="28"/>
        </w:rPr>
      </w:pPr>
      <w:r>
        <w:rPr>
          <w:rStyle w:val="a4"/>
          <w:sz w:val="28"/>
        </w:rPr>
        <w:t xml:space="preserve">     3.2) на плановый период </w:t>
      </w:r>
      <w:r w:rsidR="00561E95">
        <w:rPr>
          <w:rStyle w:val="a4"/>
          <w:sz w:val="28"/>
        </w:rPr>
        <w:t>2017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2018</w:t>
      </w:r>
      <w:r>
        <w:rPr>
          <w:rStyle w:val="a4"/>
          <w:sz w:val="28"/>
        </w:rPr>
        <w:t xml:space="preserve"> годов согласно приложению 10 к </w:t>
      </w:r>
      <w:r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7.1)Установить, что решения и иные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</w:t>
      </w:r>
      <w:r w:rsidR="00561E95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561E95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61E95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годов,    а также сокращающие его доходную базу, подлежат исполнению при изыскании</w:t>
      </w:r>
      <w:proofErr w:type="gramEnd"/>
      <w:r w:rsidR="00C626F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дополнительных источников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 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 и (или) сокращении бюджетных ассигнований по конкретным статьям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Башкортостан,   при условии внесения соответствующих изменений в настоящее решение.</w:t>
      </w:r>
      <w:proofErr w:type="gramEnd"/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2)Проекты решений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</w:t>
      </w:r>
      <w:r w:rsidR="00561E95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DB39C3">
        <w:rPr>
          <w:rFonts w:ascii="Times New Roman" w:hAnsi="Times New Roman"/>
          <w:sz w:val="28"/>
          <w:szCs w:val="28"/>
        </w:rPr>
        <w:t xml:space="preserve"> </w:t>
      </w:r>
      <w:r w:rsidR="00561E95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61E95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</w:t>
      </w:r>
      <w:r w:rsidR="00DB39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годов либо сокращающие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 w:rsidR="00F54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(или) сокращении бюджетных ассигнований по конкретным статьям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3)Администрация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не вправе принимать решения, приводящие к увеличению в </w:t>
      </w:r>
      <w:r w:rsidR="00561E95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>-</w:t>
      </w:r>
      <w:r w:rsidR="00561E95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годах 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543CE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54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8.1) Установить, что получатель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34282D" w:rsidRPr="00E23844" w:rsidRDefault="0034282D" w:rsidP="009E46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</w:t>
      </w:r>
      <w:r>
        <w:rPr>
          <w:sz w:val="28"/>
          <w:szCs w:val="28"/>
        </w:rPr>
        <w:lastRenderedPageBreak/>
        <w:t xml:space="preserve">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   из бюджета муниципального района  в </w:t>
      </w:r>
      <w:r w:rsidR="00561E95">
        <w:rPr>
          <w:sz w:val="28"/>
          <w:szCs w:val="28"/>
        </w:rPr>
        <w:t>2016</w:t>
      </w:r>
      <w:r>
        <w:rPr>
          <w:sz w:val="28"/>
          <w:szCs w:val="28"/>
        </w:rPr>
        <w:t xml:space="preserve"> году в сумме  </w:t>
      </w:r>
      <w:r w:rsidR="00561E95">
        <w:rPr>
          <w:sz w:val="28"/>
          <w:szCs w:val="28"/>
        </w:rPr>
        <w:t>1657,1</w:t>
      </w:r>
      <w:r>
        <w:rPr>
          <w:sz w:val="28"/>
          <w:szCs w:val="28"/>
        </w:rPr>
        <w:t xml:space="preserve"> тыс. рублей,   в </w:t>
      </w:r>
      <w:r w:rsidR="00561E95">
        <w:rPr>
          <w:sz w:val="28"/>
          <w:szCs w:val="28"/>
        </w:rPr>
        <w:t>2017</w:t>
      </w:r>
      <w:r>
        <w:rPr>
          <w:sz w:val="28"/>
          <w:szCs w:val="28"/>
        </w:rPr>
        <w:t xml:space="preserve"> году  в сумме  </w:t>
      </w:r>
      <w:r w:rsidR="00561E95">
        <w:rPr>
          <w:sz w:val="28"/>
          <w:szCs w:val="28"/>
        </w:rPr>
        <w:t>1543,4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 и в </w:t>
      </w:r>
      <w:r w:rsidR="00561E95">
        <w:rPr>
          <w:sz w:val="28"/>
          <w:szCs w:val="28"/>
        </w:rPr>
        <w:t>2018</w:t>
      </w:r>
      <w:r>
        <w:rPr>
          <w:sz w:val="28"/>
          <w:szCs w:val="28"/>
        </w:rPr>
        <w:t xml:space="preserve"> году  </w:t>
      </w:r>
      <w:r w:rsidR="00561E95">
        <w:rPr>
          <w:sz w:val="28"/>
          <w:szCs w:val="28"/>
        </w:rPr>
        <w:t>1525,6</w:t>
      </w:r>
      <w:r>
        <w:rPr>
          <w:sz w:val="28"/>
          <w:szCs w:val="28"/>
        </w:rPr>
        <w:t>тыс.рублей.</w:t>
      </w:r>
    </w:p>
    <w:p w:rsidR="0034282D" w:rsidRDefault="0034282D" w:rsidP="001E78AD">
      <w:pPr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10.</w:t>
      </w:r>
      <w:r>
        <w:rPr>
          <w:sz w:val="28"/>
          <w:szCs w:val="28"/>
        </w:rPr>
        <w:t xml:space="preserve">Установить, что остатки средств бюджета сельского </w:t>
      </w:r>
      <w:bookmarkStart w:id="0" w:name="_GoBack"/>
      <w:bookmarkEnd w:id="0"/>
      <w:r>
        <w:rPr>
          <w:sz w:val="28"/>
          <w:szCs w:val="28"/>
        </w:rPr>
        <w:t xml:space="preserve">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</w:t>
      </w:r>
      <w:r w:rsidR="00DB3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состоянию на 1 января </w:t>
      </w:r>
      <w:r w:rsidR="00561E95">
        <w:rPr>
          <w:sz w:val="28"/>
          <w:szCs w:val="28"/>
        </w:rPr>
        <w:t>2016</w:t>
      </w:r>
      <w:r>
        <w:rPr>
          <w:sz w:val="28"/>
          <w:szCs w:val="28"/>
        </w:rPr>
        <w:t xml:space="preserve"> года, в полном объеме (за исключением целевых средств)  направляются администрацией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 на покрытие временных кассовых разрывов, в ходе исполнения бюджета сельского поселения </w:t>
      </w:r>
      <w:proofErr w:type="spellStart"/>
      <w:r w:rsidR="00C626FC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</w:t>
      </w:r>
      <w:proofErr w:type="gramEnd"/>
      <w:r>
        <w:rPr>
          <w:sz w:val="28"/>
          <w:szCs w:val="28"/>
        </w:rPr>
        <w:t xml:space="preserve"> Башкортостан.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11.Данное решение вступает в силу с 1 января </w:t>
      </w:r>
      <w:r w:rsidR="00561E95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года. Подлежит опубликованию после его принятия и подписания в установленном порядке.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 w:rsidR="00F54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бюджету, налогам и вопросам собственности.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626FC" w:rsidRDefault="00C626FC" w:rsidP="001E78A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4282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4282D"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</w:p>
    <w:p w:rsidR="00C626FC" w:rsidRDefault="0034282D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C62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</w:p>
    <w:p w:rsidR="00C626FC" w:rsidRDefault="00C626FC" w:rsidP="00C626F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="0034282D">
        <w:rPr>
          <w:sz w:val="28"/>
          <w:szCs w:val="28"/>
        </w:rPr>
        <w:t>скинский</w:t>
      </w:r>
      <w:proofErr w:type="spellEnd"/>
      <w:r w:rsidR="0034282D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Республики Башкортостан                                 </w:t>
      </w:r>
      <w:proofErr w:type="spellStart"/>
      <w:r>
        <w:rPr>
          <w:sz w:val="28"/>
          <w:szCs w:val="28"/>
        </w:rPr>
        <w:t>Р.Т.Киямов</w:t>
      </w:r>
      <w:proofErr w:type="spellEnd"/>
    </w:p>
    <w:p w:rsidR="0034282D" w:rsidRDefault="0034282D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282D" w:rsidRDefault="0034282D"/>
    <w:sectPr w:rsidR="0034282D" w:rsidSect="0037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8AD"/>
    <w:rsid w:val="00025CAF"/>
    <w:rsid w:val="00072602"/>
    <w:rsid w:val="0009127F"/>
    <w:rsid w:val="00110873"/>
    <w:rsid w:val="001B6655"/>
    <w:rsid w:val="001E78AD"/>
    <w:rsid w:val="001F4152"/>
    <w:rsid w:val="002A6966"/>
    <w:rsid w:val="0034282D"/>
    <w:rsid w:val="003720B7"/>
    <w:rsid w:val="003A4826"/>
    <w:rsid w:val="0041341E"/>
    <w:rsid w:val="00455478"/>
    <w:rsid w:val="00513AAE"/>
    <w:rsid w:val="00561E95"/>
    <w:rsid w:val="00562E42"/>
    <w:rsid w:val="005D417D"/>
    <w:rsid w:val="005F4AC2"/>
    <w:rsid w:val="00642086"/>
    <w:rsid w:val="006C704B"/>
    <w:rsid w:val="006E1A0F"/>
    <w:rsid w:val="006E38BD"/>
    <w:rsid w:val="006F34DF"/>
    <w:rsid w:val="00720145"/>
    <w:rsid w:val="00736184"/>
    <w:rsid w:val="007E3EDF"/>
    <w:rsid w:val="00827D80"/>
    <w:rsid w:val="00865F6A"/>
    <w:rsid w:val="00912C04"/>
    <w:rsid w:val="009E4642"/>
    <w:rsid w:val="00A40100"/>
    <w:rsid w:val="00AD199F"/>
    <w:rsid w:val="00BA6E7E"/>
    <w:rsid w:val="00BB2009"/>
    <w:rsid w:val="00C03BB6"/>
    <w:rsid w:val="00C626FC"/>
    <w:rsid w:val="00CA46B8"/>
    <w:rsid w:val="00D5072E"/>
    <w:rsid w:val="00D82327"/>
    <w:rsid w:val="00D863BF"/>
    <w:rsid w:val="00DB39C3"/>
    <w:rsid w:val="00E21072"/>
    <w:rsid w:val="00E23844"/>
    <w:rsid w:val="00E31C2F"/>
    <w:rsid w:val="00E32F76"/>
    <w:rsid w:val="00E63011"/>
    <w:rsid w:val="00E7261C"/>
    <w:rsid w:val="00E76BD4"/>
    <w:rsid w:val="00F543CE"/>
    <w:rsid w:val="00FB2EC8"/>
    <w:rsid w:val="00FE4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E78AD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E78A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semiHidden/>
    <w:rsid w:val="001E78AD"/>
    <w:rPr>
      <w:rFonts w:ascii="Courier New" w:hAnsi="Courier New" w:cs="Courier New"/>
    </w:rPr>
  </w:style>
  <w:style w:type="character" w:customStyle="1" w:styleId="a6">
    <w:name w:val="Текст Знак"/>
    <w:link w:val="a5"/>
    <w:uiPriority w:val="99"/>
    <w:semiHidden/>
    <w:locked/>
    <w:rsid w:val="001E78AD"/>
    <w:rPr>
      <w:rFonts w:ascii="Courier New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39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39C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5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B5EB2-BA9E-4A99-B914-E8AF625EF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Занира</dc:creator>
  <cp:keywords/>
  <dc:description/>
  <cp:lastModifiedBy>User</cp:lastModifiedBy>
  <cp:revision>28</cp:revision>
  <cp:lastPrinted>2015-11-20T10:58:00Z</cp:lastPrinted>
  <dcterms:created xsi:type="dcterms:W3CDTF">2013-12-16T06:23:00Z</dcterms:created>
  <dcterms:modified xsi:type="dcterms:W3CDTF">2015-11-20T10:59:00Z</dcterms:modified>
</cp:coreProperties>
</file>